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87" w:rsidRPr="005D16A4" w:rsidRDefault="00EA4987" w:rsidP="00EA4987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  <w:r w:rsidRPr="005D16A4">
        <w:rPr>
          <w:rFonts w:ascii="Tahoma" w:hAnsi="Tahoma" w:cs="Tahoma"/>
          <w:b/>
          <w:sz w:val="20"/>
        </w:rPr>
        <w:t>ΠΑΡΑΡΤΗΜΑ Ι</w:t>
      </w:r>
      <w:r w:rsidRPr="005D16A4">
        <w:rPr>
          <w:rFonts w:ascii="Tahoma" w:hAnsi="Tahoma" w:cs="Tahoma"/>
          <w:b/>
          <w:sz w:val="20"/>
          <w:lang w:val="en-US"/>
        </w:rPr>
        <w:t>V</w:t>
      </w:r>
      <w:r w:rsidRPr="005D16A4">
        <w:rPr>
          <w:rFonts w:ascii="Tahoma" w:hAnsi="Tahoma" w:cs="Tahoma"/>
          <w:b/>
          <w:sz w:val="20"/>
        </w:rPr>
        <w:t xml:space="preserve">: </w:t>
      </w:r>
      <w:r w:rsidRPr="005D16A4">
        <w:rPr>
          <w:rFonts w:ascii="Tahoma" w:hAnsi="Tahoma" w:cs="Tahoma"/>
          <w:b/>
          <w:sz w:val="20"/>
          <w:u w:val="single"/>
        </w:rPr>
        <w:t>ΕΝΔΕΙΚΤΙΚΕΣ</w:t>
      </w:r>
      <w:r w:rsidRPr="005D16A4">
        <w:rPr>
          <w:rFonts w:ascii="Tahoma" w:hAnsi="Tahoma" w:cs="Tahoma"/>
          <w:b/>
          <w:sz w:val="20"/>
        </w:rPr>
        <w:t xml:space="preserve"> ΠΡΟΔΙΑΓΡΑΦΕΣ ΚΟΣΤΟΥΣ ΛΕΙΤΟΥΡΓΙΑΣ ΚΕΝΤΡΩΝ ΗΜΕΡΗΣΙΑΣ ΦΡΟΝΤΙΔΑΣ ΗΛΙΚΙΩΜΕΝΩΝ </w:t>
      </w:r>
    </w:p>
    <w:p w:rsidR="00BE7E2C" w:rsidRPr="005D16A4" w:rsidRDefault="00BE7E2C" w:rsidP="00EA4987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p w:rsidR="00EA4987" w:rsidRDefault="00EA4987" w:rsidP="00EA4987">
      <w:pPr>
        <w:pStyle w:val="BodyText21"/>
        <w:spacing w:line="240" w:lineRule="auto"/>
        <w:ind w:right="28"/>
        <w:outlineLvl w:val="0"/>
        <w:rPr>
          <w:rFonts w:ascii="Tahoma" w:hAnsi="Tahoma" w:cs="Tahoma"/>
          <w:b/>
          <w:sz w:val="20"/>
        </w:rPr>
      </w:pPr>
    </w:p>
    <w:tbl>
      <w:tblPr>
        <w:tblW w:w="8217" w:type="dxa"/>
        <w:tblInd w:w="113" w:type="dxa"/>
        <w:tblLook w:val="04A0" w:firstRow="1" w:lastRow="0" w:firstColumn="1" w:lastColumn="0" w:noHBand="0" w:noVBand="1"/>
      </w:tblPr>
      <w:tblGrid>
        <w:gridCol w:w="2547"/>
        <w:gridCol w:w="1013"/>
        <w:gridCol w:w="1200"/>
        <w:gridCol w:w="1200"/>
        <w:gridCol w:w="2257"/>
      </w:tblGrid>
      <w:tr w:rsidR="00EA4987" w:rsidRPr="000B0BCD" w:rsidTr="00300877">
        <w:trPr>
          <w:trHeight w:val="300"/>
        </w:trPr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 w:eastAsia="el-GR"/>
              </w:rPr>
            </w:pPr>
            <w:r w:rsidRPr="000B0BCD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 w:eastAsia="el-GR"/>
              </w:rPr>
              <w:t>ΕΤΗΣΙΟ ΚΟΣΤΟΣ ΚΗΦΗ</w:t>
            </w:r>
          </w:p>
        </w:tc>
      </w:tr>
      <w:tr w:rsidR="00EA4987" w:rsidRPr="00DA2998" w:rsidTr="00300877">
        <w:trPr>
          <w:trHeight w:val="255"/>
        </w:trPr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DA2998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 xml:space="preserve">ΕΤΗΣΙΟ ΚΟΣΤΟΣ ΠΡΟΣΩΠΙΚΟΥ (για 25 </w:t>
            </w:r>
            <w:r w:rsidR="00DA2998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 xml:space="preserve">ωφελούμενους </w:t>
            </w: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/</w:t>
            </w:r>
            <w:r w:rsidR="00DA2998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 xml:space="preserve"> </w:t>
            </w: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έτος)</w:t>
            </w:r>
          </w:p>
        </w:tc>
      </w:tr>
      <w:tr w:rsidR="00EA4987" w:rsidRPr="000B0BCD" w:rsidTr="00300877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 xml:space="preserve">Μόνιμο προσωπικό 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>Άτομα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  <w:t>Μήνες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  <w:t>Μισθός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i/>
                <w:iCs/>
                <w:color w:val="000000"/>
                <w:szCs w:val="20"/>
                <w:lang w:val="el-GR" w:eastAsia="el-GR"/>
              </w:rPr>
              <w:t>Σύνολο</w:t>
            </w:r>
          </w:p>
        </w:tc>
      </w:tr>
      <w:tr w:rsidR="00EA4987" w:rsidRPr="000B0BCD" w:rsidTr="00300877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Νοσηλευτής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τρια</w:t>
            </w:r>
            <w:proofErr w:type="spellEnd"/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DA2998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DA2998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1400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300877" w:rsidP="00DA2998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  <w:lang w:val="el-GR" w:eastAsia="el-GR"/>
              </w:rPr>
              <w:t>€</w:t>
            </w:r>
            <w:r w:rsidR="00DA2998">
              <w:rPr>
                <w:rFonts w:ascii="Arial" w:hAnsi="Arial" w:cs="Arial"/>
                <w:szCs w:val="20"/>
                <w:lang w:val="el-GR" w:eastAsia="el-GR"/>
              </w:rPr>
              <w:t>16</w:t>
            </w:r>
            <w:r w:rsidR="00EA4987" w:rsidRPr="000B0BCD">
              <w:rPr>
                <w:rFonts w:ascii="Arial" w:hAnsi="Arial" w:cs="Arial"/>
                <w:szCs w:val="20"/>
                <w:lang w:val="el-GR" w:eastAsia="el-GR"/>
              </w:rPr>
              <w:t>.800,00</w:t>
            </w:r>
          </w:p>
        </w:tc>
      </w:tr>
      <w:tr w:rsidR="00EA4987" w:rsidRPr="000B0BCD" w:rsidTr="00300877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βοηθητικό προσωπικό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DA2998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DA2998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DA2998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€</w:t>
            </w:r>
            <w:r w:rsidR="00DA2998">
              <w:rPr>
                <w:rFonts w:ascii="Arial" w:hAnsi="Arial" w:cs="Arial"/>
                <w:szCs w:val="20"/>
                <w:lang w:val="el-GR" w:eastAsia="el-GR"/>
              </w:rPr>
              <w:t>14</w:t>
            </w:r>
            <w:r w:rsidRPr="000B0BCD">
              <w:rPr>
                <w:rFonts w:ascii="Arial" w:hAnsi="Arial" w:cs="Arial"/>
                <w:szCs w:val="20"/>
                <w:lang w:val="el-GR" w:eastAsia="el-GR"/>
              </w:rPr>
              <w:t>.400,00</w:t>
            </w:r>
          </w:p>
        </w:tc>
      </w:tr>
      <w:tr w:rsidR="00EA4987" w:rsidRPr="000B0BCD" w:rsidTr="00300877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 xml:space="preserve">επιμελητές πρόνοιας ή </w:t>
            </w: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κοινωνικοί φροντιστές</w:t>
            </w:r>
            <w:r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 xml:space="preserve"> ή απόφοιτοι ΔΕ ή ΙΕΚ ή υποχρεωτικής εκπαίδευσης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DA2998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  <w:lang w:val="el-GR" w:eastAsia="el-G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DA2998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1300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DA2998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€</w:t>
            </w:r>
            <w:r w:rsidR="00DA2998">
              <w:rPr>
                <w:rFonts w:ascii="Arial" w:hAnsi="Arial" w:cs="Arial"/>
                <w:szCs w:val="20"/>
                <w:lang w:val="el-GR" w:eastAsia="el-GR"/>
              </w:rPr>
              <w:t>31</w:t>
            </w:r>
            <w:r w:rsidRPr="000B0BCD">
              <w:rPr>
                <w:rFonts w:ascii="Arial" w:hAnsi="Arial" w:cs="Arial"/>
                <w:szCs w:val="20"/>
                <w:lang w:val="el-GR" w:eastAsia="el-GR"/>
              </w:rPr>
              <w:t>.200,00</w:t>
            </w:r>
          </w:p>
        </w:tc>
      </w:tr>
      <w:tr w:rsidR="00EA4987" w:rsidRPr="000B0BCD" w:rsidTr="00300877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b/>
                <w:bCs/>
                <w:color w:val="000000"/>
                <w:szCs w:val="20"/>
                <w:lang w:val="el-GR" w:eastAsia="el-GR"/>
              </w:rPr>
              <w:t>οδηγός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DA2998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  <w:lang w:val="el-GR" w:eastAsia="el-G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DA2998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>
              <w:rPr>
                <w:rFonts w:ascii="Arial" w:hAnsi="Arial" w:cs="Arial"/>
                <w:szCs w:val="20"/>
                <w:lang w:val="el-GR" w:eastAsia="el-GR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1200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DA2998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€</w:t>
            </w:r>
            <w:r w:rsidR="00DA2998">
              <w:rPr>
                <w:rFonts w:ascii="Arial" w:hAnsi="Arial" w:cs="Arial"/>
                <w:szCs w:val="20"/>
                <w:lang w:val="el-GR" w:eastAsia="el-GR"/>
              </w:rPr>
              <w:t>14</w:t>
            </w:r>
            <w:r w:rsidRPr="000B0BCD">
              <w:rPr>
                <w:rFonts w:ascii="Arial" w:hAnsi="Arial" w:cs="Arial"/>
                <w:szCs w:val="20"/>
                <w:lang w:val="el-GR" w:eastAsia="el-GR"/>
              </w:rPr>
              <w:t>.400,00</w:t>
            </w:r>
          </w:p>
        </w:tc>
      </w:tr>
      <w:tr w:rsidR="00EA4987" w:rsidRPr="000B0BCD" w:rsidTr="00300877">
        <w:trPr>
          <w:trHeight w:val="25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EA4987" w:rsidRPr="000B0BCD" w:rsidRDefault="00EA4987" w:rsidP="008126FE">
            <w:pPr>
              <w:spacing w:before="0" w:after="0" w:line="240" w:lineRule="auto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>Εξωτερικοί συνεργάτες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lef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lef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lef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987" w:rsidRPr="000B0BCD" w:rsidRDefault="00EA4987" w:rsidP="00DA2998">
            <w:pPr>
              <w:spacing w:before="0" w:after="0" w:line="240" w:lineRule="auto"/>
              <w:jc w:val="right"/>
              <w:rPr>
                <w:rFonts w:ascii="Arial" w:hAnsi="Arial" w:cs="Arial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szCs w:val="20"/>
                <w:lang w:val="el-GR" w:eastAsia="el-GR"/>
              </w:rPr>
              <w:t>€</w:t>
            </w:r>
            <w:r w:rsidR="00DA2998">
              <w:rPr>
                <w:rFonts w:ascii="Arial" w:hAnsi="Arial" w:cs="Arial"/>
                <w:szCs w:val="20"/>
                <w:lang w:val="el-GR" w:eastAsia="el-GR"/>
              </w:rPr>
              <w:t>14</w:t>
            </w:r>
            <w:r w:rsidRPr="000B0BCD">
              <w:rPr>
                <w:rFonts w:ascii="Arial" w:hAnsi="Arial" w:cs="Arial"/>
                <w:szCs w:val="20"/>
                <w:lang w:val="el-GR" w:eastAsia="el-GR"/>
              </w:rPr>
              <w:t>.</w:t>
            </w:r>
            <w:r w:rsidR="00DA2998">
              <w:rPr>
                <w:rFonts w:ascii="Arial" w:hAnsi="Arial" w:cs="Arial"/>
                <w:szCs w:val="20"/>
                <w:lang w:val="el-GR" w:eastAsia="el-GR"/>
              </w:rPr>
              <w:t>000</w:t>
            </w:r>
            <w:r w:rsidRPr="000B0BCD">
              <w:rPr>
                <w:rFonts w:ascii="Arial" w:hAnsi="Arial" w:cs="Arial"/>
                <w:szCs w:val="20"/>
                <w:lang w:val="el-GR" w:eastAsia="el-GR"/>
              </w:rPr>
              <w:t>,00</w:t>
            </w:r>
          </w:p>
        </w:tc>
      </w:tr>
      <w:tr w:rsidR="00EA4987" w:rsidRPr="00DA2998" w:rsidTr="00300877">
        <w:trPr>
          <w:trHeight w:val="330"/>
        </w:trPr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>(ενδεικτικές ειδικότητες: παθολόγος, ψυχίατρος, φυσιοθεραπευτής)</w:t>
            </w:r>
          </w:p>
        </w:tc>
      </w:tr>
      <w:tr w:rsidR="00EA4987" w:rsidRPr="000B0BCD" w:rsidTr="00300877">
        <w:trPr>
          <w:trHeight w:val="255"/>
        </w:trPr>
        <w:tc>
          <w:tcPr>
            <w:tcW w:w="5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0B0BCD" w:rsidRDefault="00EA4987" w:rsidP="008126FE">
            <w:pPr>
              <w:spacing w:before="0" w:after="0" w:line="240" w:lineRule="auto"/>
              <w:jc w:val="right"/>
              <w:rPr>
                <w:rFonts w:ascii="Arial" w:hAnsi="Arial" w:cs="Arial"/>
                <w:color w:val="000000"/>
                <w:szCs w:val="20"/>
                <w:lang w:val="el-GR"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 xml:space="preserve">Σύνολο Δαπανών προσωπικού 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987" w:rsidRPr="00561C7B" w:rsidRDefault="00EA4987" w:rsidP="00DA2998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Cs w:val="20"/>
                <w:lang w:eastAsia="el-GR"/>
              </w:rPr>
            </w:pPr>
            <w:r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 xml:space="preserve">                </w:t>
            </w:r>
            <w:r w:rsidR="00561C7B" w:rsidRPr="000B0BCD">
              <w:rPr>
                <w:rFonts w:ascii="Arial" w:hAnsi="Arial" w:cs="Arial"/>
                <w:color w:val="000000"/>
                <w:szCs w:val="20"/>
                <w:lang w:val="el-GR" w:eastAsia="el-GR"/>
              </w:rPr>
              <w:t>€</w:t>
            </w:r>
            <w:r w:rsidR="00DA2998">
              <w:rPr>
                <w:rFonts w:ascii="Arial" w:hAnsi="Arial" w:cs="Arial"/>
                <w:color w:val="000000"/>
                <w:szCs w:val="20"/>
                <w:lang w:val="el-GR" w:eastAsia="el-GR"/>
              </w:rPr>
              <w:t>90</w:t>
            </w:r>
            <w:r w:rsidR="00561C7B">
              <w:rPr>
                <w:rFonts w:ascii="Arial" w:hAnsi="Arial" w:cs="Arial"/>
                <w:color w:val="000000"/>
                <w:szCs w:val="20"/>
                <w:lang w:val="el-GR" w:eastAsia="el-GR"/>
              </w:rPr>
              <w:t>.</w:t>
            </w:r>
            <w:r w:rsidR="00DA2998">
              <w:rPr>
                <w:rFonts w:ascii="Arial" w:hAnsi="Arial" w:cs="Arial"/>
                <w:color w:val="000000"/>
                <w:szCs w:val="20"/>
                <w:lang w:val="el-GR" w:eastAsia="el-GR"/>
              </w:rPr>
              <w:t>800</w:t>
            </w:r>
            <w:r w:rsidR="00561C7B">
              <w:rPr>
                <w:rFonts w:ascii="Arial" w:hAnsi="Arial" w:cs="Arial"/>
                <w:color w:val="000000"/>
                <w:szCs w:val="20"/>
                <w:lang w:val="el-GR" w:eastAsia="el-GR"/>
              </w:rPr>
              <w:t>,00</w:t>
            </w:r>
          </w:p>
        </w:tc>
      </w:tr>
    </w:tbl>
    <w:p w:rsidR="00917DC9" w:rsidRDefault="00917DC9" w:rsidP="00300877">
      <w:bookmarkStart w:id="0" w:name="_GoBack"/>
      <w:bookmarkEnd w:id="0"/>
    </w:p>
    <w:sectPr w:rsidR="00917DC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AA5"/>
    <w:rsid w:val="00300877"/>
    <w:rsid w:val="00561C7B"/>
    <w:rsid w:val="005D16A4"/>
    <w:rsid w:val="006E21D7"/>
    <w:rsid w:val="00917DC9"/>
    <w:rsid w:val="00BE7E2C"/>
    <w:rsid w:val="00C95AA5"/>
    <w:rsid w:val="00DA2998"/>
    <w:rsid w:val="00E46175"/>
    <w:rsid w:val="00E905A3"/>
    <w:rsid w:val="00EA4987"/>
    <w:rsid w:val="00F7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87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EA4987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87"/>
    <w:pPr>
      <w:spacing w:before="120" w:after="120" w:line="320" w:lineRule="atLeast"/>
      <w:jc w:val="both"/>
    </w:pPr>
    <w:rPr>
      <w:rFonts w:ascii="Verdana" w:eastAsia="Times New Roman" w:hAnsi="Verdana" w:cs="Times New Roman"/>
      <w:sz w:val="20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uiPriority w:val="99"/>
    <w:rsid w:val="00EA4987"/>
    <w:pPr>
      <w:spacing w:before="0" w:after="0" w:line="360" w:lineRule="auto"/>
      <w:ind w:right="567"/>
    </w:pPr>
    <w:rPr>
      <w:rFonts w:ascii="Times New Roman" w:hAnsi="Times New Roman"/>
      <w:sz w:val="24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513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10</cp:revision>
  <dcterms:created xsi:type="dcterms:W3CDTF">2016-08-01T19:41:00Z</dcterms:created>
  <dcterms:modified xsi:type="dcterms:W3CDTF">2019-10-24T14:02:00Z</dcterms:modified>
</cp:coreProperties>
</file>